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73B" w14:textId="77777777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>Kusudama Therapy – Research and Academic Supervision</w:t>
      </w:r>
    </w:p>
    <w:p w14:paraId="03380220" w14:textId="77777777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</w:p>
    <w:p w14:paraId="60AB3F92" w14:textId="5C63FEEF" w:rsidR="0068481C" w:rsidRPr="0068481C" w:rsidRDefault="0068481C" w:rsidP="0068481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8481C">
        <w:rPr>
          <w:rFonts w:ascii="Arial" w:hAnsi="Arial" w:cs="Arial"/>
          <w:b/>
          <w:bCs/>
          <w:sz w:val="24"/>
          <w:szCs w:val="24"/>
          <w:lang w:val="en-US"/>
        </w:rPr>
        <w:t>Working agreement for academic and research supervision</w:t>
      </w:r>
    </w:p>
    <w:p w14:paraId="24B2A55F" w14:textId="77777777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</w:p>
    <w:p w14:paraId="747F057A" w14:textId="77777777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</w:p>
    <w:p w14:paraId="4801FC9A" w14:textId="77777777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>Things to consider before we work together:</w:t>
      </w:r>
    </w:p>
    <w:p w14:paraId="0F446D59" w14:textId="77777777" w:rsidR="0068481C" w:rsidRPr="0068481C" w:rsidRDefault="0068481C" w:rsidP="00684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>Ensure you send all relevant materials to me in advance of our first session</w:t>
      </w:r>
    </w:p>
    <w:p w14:paraId="4F23BB29" w14:textId="77777777" w:rsidR="0068481C" w:rsidRPr="0068481C" w:rsidRDefault="0068481C" w:rsidP="00684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 xml:space="preserve">Have a clear goal of what support you are hoping for in each session </w:t>
      </w:r>
    </w:p>
    <w:p w14:paraId="28CFE6D8" w14:textId="77777777" w:rsidR="0068481C" w:rsidRPr="0068481C" w:rsidRDefault="0068481C" w:rsidP="00684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>Be able to commit the necessary time to make changes or additions following our discussion</w:t>
      </w:r>
    </w:p>
    <w:p w14:paraId="4AD7A2DE" w14:textId="77777777" w:rsidR="0068481C" w:rsidRPr="0068481C" w:rsidRDefault="0068481C" w:rsidP="00684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>Be able to commit to agreed boundaries and deadlines</w:t>
      </w:r>
    </w:p>
    <w:p w14:paraId="4D8FF38B" w14:textId="77777777" w:rsidR="0068481C" w:rsidRPr="0068481C" w:rsidRDefault="0068481C" w:rsidP="00684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 xml:space="preserve">Accept that this support in no way guarantees specific grades or achievements </w:t>
      </w:r>
    </w:p>
    <w:p w14:paraId="267EED9F" w14:textId="77777777" w:rsidR="0068481C" w:rsidRPr="0068481C" w:rsidRDefault="0068481C" w:rsidP="00684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>Accept that this support may differ from the advice of peers or tutors</w:t>
      </w:r>
    </w:p>
    <w:p w14:paraId="6E6EA33B" w14:textId="77777777" w:rsid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</w:p>
    <w:p w14:paraId="3176C44F" w14:textId="14FAF449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work can either be in person at my office in Loughborough, or via Zoom. </w:t>
      </w:r>
    </w:p>
    <w:p w14:paraId="257910A9" w14:textId="77777777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>A session of academic/research supervision is for 1 hour and costs £35 for students and £40 for qualified therapists. Proof reading of materials is charged at £25 per hour. These fees are reviewed annually.</w:t>
      </w:r>
    </w:p>
    <w:p w14:paraId="3080F18C" w14:textId="77777777" w:rsidR="0068481C" w:rsidRPr="0068481C" w:rsidRDefault="0068481C" w:rsidP="0068481C">
      <w:pPr>
        <w:rPr>
          <w:rFonts w:ascii="Arial" w:hAnsi="Arial" w:cs="Arial"/>
          <w:sz w:val="24"/>
          <w:szCs w:val="24"/>
          <w:lang w:val="en-US"/>
        </w:rPr>
      </w:pPr>
      <w:r w:rsidRPr="0068481C">
        <w:rPr>
          <w:rFonts w:ascii="Arial" w:hAnsi="Arial" w:cs="Arial"/>
          <w:sz w:val="24"/>
          <w:szCs w:val="24"/>
          <w:lang w:val="en-US"/>
        </w:rPr>
        <w:t xml:space="preserve">Cancellations must be made 72 </w:t>
      </w:r>
      <w:proofErr w:type="spellStart"/>
      <w:r w:rsidRPr="0068481C">
        <w:rPr>
          <w:rFonts w:ascii="Arial" w:hAnsi="Arial" w:cs="Arial"/>
          <w:sz w:val="24"/>
          <w:szCs w:val="24"/>
          <w:lang w:val="en-US"/>
        </w:rPr>
        <w:t>hrs</w:t>
      </w:r>
      <w:proofErr w:type="spellEnd"/>
      <w:r w:rsidRPr="0068481C">
        <w:rPr>
          <w:rFonts w:ascii="Arial" w:hAnsi="Arial" w:cs="Arial"/>
          <w:sz w:val="24"/>
          <w:szCs w:val="24"/>
          <w:lang w:val="en-US"/>
        </w:rPr>
        <w:t xml:space="preserve"> in advance or payment for the session will be required. This will be waived if we can rearrange the session within the same week.</w:t>
      </w:r>
    </w:p>
    <w:p w14:paraId="5DBF4CA4" w14:textId="77777777" w:rsidR="0068481C" w:rsidRPr="0068481C" w:rsidRDefault="0068481C" w:rsidP="00684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81C">
        <w:rPr>
          <w:rFonts w:ascii="Arial" w:hAnsi="Arial" w:cs="Arial"/>
          <w:sz w:val="24"/>
          <w:szCs w:val="24"/>
          <w:lang w:val="en-US"/>
        </w:rPr>
        <w:t xml:space="preserve">Payment must be made by BACS on the day or in advance. Payment for proof reading will be required when the work is returned to you. </w:t>
      </w:r>
      <w:r w:rsidRPr="0068481C">
        <w:rPr>
          <w:rFonts w:ascii="Arial" w:hAnsi="Arial" w:cs="Arial"/>
          <w:sz w:val="24"/>
          <w:szCs w:val="24"/>
        </w:rPr>
        <w:t>Please use your initials as your reference. Payment details: Mrs T L Davis, 20-46-60, 90530816 (NB this is not a business account)</w:t>
      </w:r>
    </w:p>
    <w:p w14:paraId="06C58838" w14:textId="77777777" w:rsidR="007B70B4" w:rsidRPr="0068481C" w:rsidRDefault="007B70B4">
      <w:pPr>
        <w:rPr>
          <w:rFonts w:ascii="Arial" w:hAnsi="Arial" w:cs="Arial"/>
          <w:sz w:val="24"/>
          <w:szCs w:val="24"/>
        </w:rPr>
      </w:pPr>
    </w:p>
    <w:sectPr w:rsidR="007B70B4" w:rsidRPr="0068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13D"/>
    <w:multiLevelType w:val="hybridMultilevel"/>
    <w:tmpl w:val="024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1C"/>
    <w:rsid w:val="0068481C"/>
    <w:rsid w:val="007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EB69"/>
  <w15:chartTrackingRefBased/>
  <w15:docId w15:val="{B58142E0-FCD3-46DE-8914-7C5022D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Davis</dc:creator>
  <cp:keywords/>
  <dc:description/>
  <cp:lastModifiedBy>Tania Davis</cp:lastModifiedBy>
  <cp:revision>1</cp:revision>
  <dcterms:created xsi:type="dcterms:W3CDTF">2023-11-10T13:02:00Z</dcterms:created>
  <dcterms:modified xsi:type="dcterms:W3CDTF">2023-11-10T13:06:00Z</dcterms:modified>
</cp:coreProperties>
</file>